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B8C0B" w14:textId="77777777" w:rsidR="00077879" w:rsidRPr="00156157" w:rsidRDefault="00077879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157">
        <w:rPr>
          <w:rFonts w:ascii="Times New Roman" w:hAnsi="Times New Roman" w:cs="Times New Roman"/>
          <w:b/>
          <w:bCs/>
          <w:sz w:val="24"/>
          <w:szCs w:val="24"/>
        </w:rPr>
        <w:t>RINKOS DALYVIŲ KONSULTACIJOS KLAUSIMYNAS</w:t>
      </w:r>
    </w:p>
    <w:p w14:paraId="78A86353" w14:textId="4E695545" w:rsidR="00077879" w:rsidRPr="00156157" w:rsidRDefault="00077879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157">
        <w:rPr>
          <w:rFonts w:ascii="Times New Roman" w:hAnsi="Times New Roman" w:cs="Times New Roman"/>
          <w:b/>
          <w:bCs/>
          <w:sz w:val="24"/>
          <w:szCs w:val="24"/>
        </w:rPr>
        <w:t>DĖL VŠĮ RESPUBLIKINĖS VILNIAUS UNIVERSITETINĖS LIGONINĖS</w:t>
      </w:r>
    </w:p>
    <w:p w14:paraId="23FD031E" w14:textId="2FB76C25" w:rsidR="00077879" w:rsidRPr="00156157" w:rsidRDefault="0087395F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2C2E">
        <w:rPr>
          <w:rFonts w:ascii="Times New Roman" w:hAnsi="Times New Roman" w:cs="Times New Roman"/>
          <w:b/>
          <w:sz w:val="24"/>
          <w:szCs w:val="24"/>
        </w:rPr>
        <w:t>„</w:t>
      </w:r>
      <w:r w:rsidR="004063BF">
        <w:rPr>
          <w:rFonts w:ascii="Times New Roman" w:hAnsi="Times New Roman" w:cs="Times New Roman"/>
          <w:b/>
          <w:sz w:val="24"/>
          <w:szCs w:val="24"/>
        </w:rPr>
        <w:t>MAISTO PRODUKTAI (Nr....)</w:t>
      </w:r>
      <w:r w:rsidRPr="00E32C2E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879" w:rsidRPr="00156157">
        <w:rPr>
          <w:rFonts w:ascii="Times New Roman" w:hAnsi="Times New Roman" w:cs="Times New Roman"/>
          <w:b/>
          <w:bCs/>
          <w:sz w:val="24"/>
          <w:szCs w:val="24"/>
        </w:rPr>
        <w:t>PIRKIMO</w:t>
      </w:r>
    </w:p>
    <w:p w14:paraId="199235B7" w14:textId="77777777" w:rsidR="00A45F1F" w:rsidRPr="00A45F1F" w:rsidRDefault="00A45F1F" w:rsidP="002357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5D7A4" w14:textId="77777777" w:rsidR="00973EF9" w:rsidRDefault="00973EF9" w:rsidP="002357D0">
      <w:pPr>
        <w:spacing w:after="0" w:line="240" w:lineRule="auto"/>
        <w:rPr>
          <w:rStyle w:val="CharStyle7"/>
          <w:rFonts w:eastAsia="Calibri"/>
          <w:sz w:val="24"/>
          <w:szCs w:val="24"/>
        </w:rPr>
      </w:pPr>
    </w:p>
    <w:p w14:paraId="7F8C0B08" w14:textId="77777777" w:rsidR="002B01A5" w:rsidRPr="00A45F1F" w:rsidRDefault="00077879" w:rsidP="002357D0">
      <w:pPr>
        <w:spacing w:after="0" w:line="240" w:lineRule="auto"/>
        <w:rPr>
          <w:rStyle w:val="CharStyle7"/>
          <w:rFonts w:eastAsiaTheme="minorHAnsi"/>
          <w:sz w:val="24"/>
          <w:szCs w:val="24"/>
        </w:rPr>
      </w:pPr>
      <w:r w:rsidRPr="009D0CFC">
        <w:rPr>
          <w:rStyle w:val="CharStyle7"/>
          <w:rFonts w:eastAsia="Calibri"/>
          <w:sz w:val="24"/>
          <w:szCs w:val="24"/>
        </w:rPr>
        <w:t>Konsultacijos objektas:</w:t>
      </w:r>
      <w:r w:rsidRPr="009D0CFC">
        <w:rPr>
          <w:rStyle w:val="CharStyle7"/>
          <w:rFonts w:eastAsiaTheme="minorHAnsi"/>
          <w:sz w:val="24"/>
          <w:szCs w:val="24"/>
        </w:rPr>
        <w:t xml:space="preserve"> </w:t>
      </w:r>
      <w:r w:rsidRPr="009D0CFC">
        <w:rPr>
          <w:rStyle w:val="CharStyle7"/>
          <w:rFonts w:eastAsiaTheme="minorHAnsi"/>
          <w:b w:val="0"/>
          <w:bCs w:val="0"/>
          <w:sz w:val="24"/>
          <w:szCs w:val="24"/>
        </w:rPr>
        <w:t xml:space="preserve">VŠĮ Respublikinės Vilniaus </w:t>
      </w:r>
      <w:r w:rsidRPr="00A45F1F">
        <w:rPr>
          <w:rStyle w:val="CharStyle7"/>
          <w:rFonts w:eastAsiaTheme="minorHAnsi"/>
          <w:b w:val="0"/>
          <w:bCs w:val="0"/>
          <w:sz w:val="24"/>
          <w:szCs w:val="24"/>
        </w:rPr>
        <w:t xml:space="preserve">universitetinės ligoninės </w:t>
      </w:r>
      <w:r w:rsidRPr="00A45F1F">
        <w:rPr>
          <w:rStyle w:val="CharStyle7"/>
          <w:rFonts w:eastAsia="Calibri"/>
          <w:b w:val="0"/>
          <w:bCs w:val="0"/>
          <w:sz w:val="24"/>
          <w:szCs w:val="24"/>
        </w:rPr>
        <w:t>pirkimas (toliau – Pirkimas).</w:t>
      </w:r>
    </w:p>
    <w:p w14:paraId="47DE36F6" w14:textId="5C4D760F" w:rsidR="00077879" w:rsidRPr="009D0CFC" w:rsidRDefault="00077879" w:rsidP="002357D0">
      <w:pPr>
        <w:autoSpaceDE w:val="0"/>
        <w:autoSpaceDN w:val="0"/>
        <w:adjustRightInd w:val="0"/>
        <w:spacing w:after="0" w:line="240" w:lineRule="auto"/>
        <w:rPr>
          <w:rStyle w:val="CharStyle7"/>
          <w:rFonts w:eastAsiaTheme="minorHAnsi"/>
          <w:sz w:val="24"/>
          <w:szCs w:val="24"/>
        </w:rPr>
      </w:pPr>
      <w:r w:rsidRPr="00A45F1F">
        <w:rPr>
          <w:rStyle w:val="CharStyle7"/>
          <w:rFonts w:eastAsia="Calibri"/>
          <w:sz w:val="24"/>
          <w:szCs w:val="24"/>
        </w:rPr>
        <w:t>Pirkimo tikslas</w:t>
      </w:r>
      <w:r w:rsidRPr="00A45F1F">
        <w:rPr>
          <w:rStyle w:val="CharStyle7"/>
          <w:rFonts w:eastAsiaTheme="minorHAnsi"/>
          <w:sz w:val="24"/>
          <w:szCs w:val="24"/>
        </w:rPr>
        <w:t>: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 xml:space="preserve"> Siekiame pristatyti būsimą </w:t>
      </w:r>
      <w:r w:rsidR="00156157">
        <w:rPr>
          <w:rFonts w:ascii="Times New Roman" w:hAnsi="Times New Roman" w:cs="Times New Roman"/>
          <w:b/>
        </w:rPr>
        <w:t xml:space="preserve"> 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 xml:space="preserve">pirkimą </w:t>
      </w:r>
      <w:r w:rsidR="002357D0" w:rsidRPr="00E32C2E">
        <w:rPr>
          <w:rFonts w:ascii="Times New Roman" w:hAnsi="Times New Roman" w:cs="Times New Roman"/>
          <w:b/>
          <w:sz w:val="24"/>
          <w:szCs w:val="24"/>
        </w:rPr>
        <w:t>„</w:t>
      </w:r>
      <w:r w:rsidR="004063BF">
        <w:rPr>
          <w:rFonts w:ascii="Times New Roman" w:hAnsi="Times New Roman" w:cs="Times New Roman"/>
          <w:b/>
          <w:sz w:val="24"/>
          <w:szCs w:val="24"/>
        </w:rPr>
        <w:t>Maisto produktai (Nr....)</w:t>
      </w:r>
      <w:r w:rsidR="002357D0" w:rsidRPr="00E32C2E">
        <w:rPr>
          <w:rFonts w:ascii="Times New Roman" w:hAnsi="Times New Roman" w:cs="Times New Roman"/>
          <w:b/>
          <w:sz w:val="24"/>
          <w:szCs w:val="24"/>
        </w:rPr>
        <w:t>“</w:t>
      </w:r>
      <w:r w:rsidR="00235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>galimiems teikėjams ir gauti konsultacijas kaip perkančiajai organizacijai įsigyti jos poreikius atitinkančias p</w:t>
      </w:r>
      <w:r w:rsidR="004B156C" w:rsidRPr="00A45F1F">
        <w:rPr>
          <w:rFonts w:ascii="Times New Roman" w:hAnsi="Times New Roman" w:cs="Times New Roman"/>
          <w:color w:val="000000"/>
          <w:sz w:val="24"/>
          <w:szCs w:val="24"/>
        </w:rPr>
        <w:t>rekes</w:t>
      </w:r>
      <w:r w:rsidR="002B01A5" w:rsidRPr="00A45F1F">
        <w:rPr>
          <w:rFonts w:ascii="Times New Roman" w:hAnsi="Times New Roman" w:cs="Times New Roman"/>
          <w:color w:val="000000"/>
          <w:sz w:val="24"/>
          <w:szCs w:val="24"/>
        </w:rPr>
        <w:t xml:space="preserve"> efektyviausiu ir racionaliausiu</w:t>
      </w:r>
      <w:r w:rsidR="002B01A5" w:rsidRPr="009D0CFC">
        <w:rPr>
          <w:rFonts w:ascii="Times New Roman" w:hAnsi="Times New Roman" w:cs="Times New Roman"/>
          <w:color w:val="000000"/>
          <w:sz w:val="24"/>
          <w:szCs w:val="24"/>
        </w:rPr>
        <w:t xml:space="preserve"> būdu. </w:t>
      </w:r>
    </w:p>
    <w:p w14:paraId="32EF4F10" w14:textId="77777777" w:rsidR="00077879" w:rsidRPr="009D0CFC" w:rsidRDefault="00077879" w:rsidP="002357D0">
      <w:pPr>
        <w:spacing w:after="0" w:line="240" w:lineRule="auto"/>
        <w:rPr>
          <w:rStyle w:val="CharStyle7"/>
          <w:rFonts w:eastAsia="Calibri"/>
          <w:sz w:val="24"/>
          <w:szCs w:val="24"/>
        </w:rPr>
      </w:pPr>
      <w:r w:rsidRPr="009D0CFC">
        <w:rPr>
          <w:rStyle w:val="CharStyle7"/>
          <w:rFonts w:eastAsiaTheme="minorHAnsi"/>
          <w:sz w:val="24"/>
          <w:szCs w:val="24"/>
        </w:rPr>
        <w:t>Siekiama būsena:</w:t>
      </w:r>
      <w:r w:rsidRPr="009D0CFC">
        <w:rPr>
          <w:rStyle w:val="CharStyle7"/>
          <w:rFonts w:eastAsia="Calibri"/>
          <w:sz w:val="24"/>
          <w:szCs w:val="24"/>
        </w:rPr>
        <w:t xml:space="preserve">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pasirengti Pirkimui.</w:t>
      </w:r>
    </w:p>
    <w:p w14:paraId="4EA3A974" w14:textId="0541C397" w:rsidR="00077879" w:rsidRPr="009D0CFC" w:rsidRDefault="00077879" w:rsidP="00235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CFC">
        <w:rPr>
          <w:rStyle w:val="CharStyle7"/>
          <w:rFonts w:eastAsia="Calibri"/>
          <w:sz w:val="24"/>
          <w:szCs w:val="24"/>
        </w:rPr>
        <w:t xml:space="preserve">Kita informacija: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Planuojamo pirkimo apimtis</w:t>
      </w:r>
      <w:r w:rsidR="0033401C"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ir reikalavimai </w:t>
      </w:r>
      <w:r w:rsidR="009C1BD3"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prekėms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nurodyti Rinkos dalyvių konsultacijos aprašo priede Nr.1 „T</w:t>
      </w:r>
      <w:r w:rsidRPr="009D0CFC">
        <w:rPr>
          <w:rStyle w:val="CharStyle7"/>
          <w:rFonts w:eastAsiaTheme="minorHAnsi"/>
          <w:b w:val="0"/>
          <w:bCs w:val="0"/>
          <w:sz w:val="24"/>
          <w:szCs w:val="24"/>
        </w:rPr>
        <w:t>echninė specifikacija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“</w:t>
      </w:r>
      <w:r w:rsidR="00182BC3" w:rsidRPr="009D0CFC">
        <w:rPr>
          <w:rStyle w:val="CharStyle7"/>
          <w:rFonts w:eastAsia="Calibri"/>
          <w:b w:val="0"/>
          <w:bCs w:val="0"/>
          <w:sz w:val="24"/>
          <w:szCs w:val="24"/>
        </w:rPr>
        <w:t xml:space="preserve"> </w:t>
      </w:r>
      <w:r w:rsidRPr="009D0CFC">
        <w:rPr>
          <w:rStyle w:val="CharStyle7"/>
          <w:rFonts w:eastAsia="Calibri"/>
          <w:b w:val="0"/>
          <w:bCs w:val="0"/>
          <w:sz w:val="24"/>
          <w:szCs w:val="24"/>
        </w:rPr>
        <w:t>(pridedama</w:t>
      </w:r>
      <w:r w:rsidRPr="009D0CFC">
        <w:rPr>
          <w:rStyle w:val="CharStyle7"/>
          <w:rFonts w:eastAsia="Calibri"/>
          <w:sz w:val="24"/>
          <w:szCs w:val="24"/>
        </w:rPr>
        <w:t>).</w:t>
      </w:r>
    </w:p>
    <w:p w14:paraId="77A89D01" w14:textId="77777777" w:rsidR="00077879" w:rsidRDefault="00077879" w:rsidP="002357D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0CFC">
        <w:rPr>
          <w:rFonts w:ascii="Times New Roman" w:hAnsi="Times New Roman" w:cs="Times New Roman"/>
          <w:b/>
          <w:bCs/>
          <w:sz w:val="24"/>
          <w:szCs w:val="24"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677"/>
        <w:gridCol w:w="5387"/>
        <w:gridCol w:w="4252"/>
      </w:tblGrid>
      <w:tr w:rsidR="00077879" w:rsidRPr="009D0CFC" w14:paraId="5D9E8BF3" w14:textId="77777777" w:rsidTr="00D43809">
        <w:trPr>
          <w:trHeight w:val="365"/>
        </w:trPr>
        <w:tc>
          <w:tcPr>
            <w:tcW w:w="993" w:type="dxa"/>
          </w:tcPr>
          <w:p w14:paraId="1A9C35B6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677" w:type="dxa"/>
          </w:tcPr>
          <w:p w14:paraId="75C554D1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5387" w:type="dxa"/>
          </w:tcPr>
          <w:p w14:paraId="3DDE4190" w14:textId="77777777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2E53BDA1" w14:textId="0F2C9F0C" w:rsidR="00077879" w:rsidRPr="009D0CFC" w:rsidRDefault="00077879" w:rsidP="005B2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Atsakymas</w:t>
            </w:r>
          </w:p>
        </w:tc>
      </w:tr>
      <w:tr w:rsidR="00077879" w:rsidRPr="009D0CFC" w14:paraId="1F3FBF4A" w14:textId="77777777" w:rsidTr="00D43809">
        <w:trPr>
          <w:trHeight w:val="2824"/>
        </w:trPr>
        <w:tc>
          <w:tcPr>
            <w:tcW w:w="993" w:type="dxa"/>
          </w:tcPr>
          <w:p w14:paraId="231A4CFB" w14:textId="19B83FB4" w:rsidR="00077879" w:rsidRPr="009D0CFC" w:rsidRDefault="00184A2B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14:paraId="19414D4E" w14:textId="77777777" w:rsidR="00975638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siūlymų </w:t>
            </w:r>
            <w:r w:rsidRPr="009D0CFC">
              <w:rPr>
                <w:rFonts w:ascii="Times New Roman" w:hAnsi="Times New Roman" w:cs="Times New Roman"/>
                <w:b/>
                <w:sz w:val="24"/>
                <w:szCs w:val="24"/>
              </w:rPr>
              <w:t>techninei specifikacijai</w:t>
            </w: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2B715A3" w14:textId="77777777" w:rsidR="004063BF" w:rsidRPr="009D0CFC" w:rsidRDefault="004063B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23785" w14:textId="77777777" w:rsidR="00975638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Kokias sąlygas papildomai patartumėte įtraukti į techninę specifikaciją, arba kurių reikėtų atsisakyti? </w:t>
            </w:r>
          </w:p>
          <w:p w14:paraId="64C5CF2D" w14:textId="77777777" w:rsidR="004063BF" w:rsidRDefault="004063B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2E03E" w14:textId="22F8A749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Ar yra perteklinių reikalavimų techninėje specifikacijoje?</w:t>
            </w:r>
          </w:p>
          <w:p w14:paraId="13A9DDB2" w14:textId="77777777" w:rsidR="004063BF" w:rsidRDefault="004063B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14EF6" w14:textId="30F17FDE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rekomendacijas, nurodant konkrečius punktus ir/ar teksto vietas.</w:t>
            </w:r>
          </w:p>
        </w:tc>
        <w:tc>
          <w:tcPr>
            <w:tcW w:w="5387" w:type="dxa"/>
          </w:tcPr>
          <w:p w14:paraId="39ABFCC2" w14:textId="02C83E5C" w:rsidR="00077879" w:rsidRPr="009D0CFC" w:rsidRDefault="00975638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Pastabas, siūlymus prašome nurodyti Techninėje specifikacijoje.</w:t>
            </w:r>
          </w:p>
        </w:tc>
        <w:tc>
          <w:tcPr>
            <w:tcW w:w="4252" w:type="dxa"/>
          </w:tcPr>
          <w:p w14:paraId="7E5F0B41" w14:textId="1285FF9E" w:rsidR="00077879" w:rsidRPr="009D0CFC" w:rsidRDefault="00077879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22163CBA" w14:textId="77777777" w:rsidTr="00D43809">
        <w:trPr>
          <w:trHeight w:val="837"/>
        </w:trPr>
        <w:tc>
          <w:tcPr>
            <w:tcW w:w="993" w:type="dxa"/>
          </w:tcPr>
          <w:p w14:paraId="6BC3EA77" w14:textId="100140EC" w:rsidR="00A45F1F" w:rsidRDefault="00FB5CBA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5F1F" w:rsidRPr="009D0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5606C380" w14:textId="6186371D" w:rsidR="00A45F1F" w:rsidRPr="009D0CFC" w:rsidRDefault="00A45F1F" w:rsidP="00486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Prašome pažymėti (Taip/Ne) ar galėtumėte užtikrinti aplinkosauginių („žaliųjų“) sąlygų įvykdymą (vieną, kelis ar visus).</w:t>
            </w:r>
          </w:p>
        </w:tc>
        <w:tc>
          <w:tcPr>
            <w:tcW w:w="5387" w:type="dxa"/>
          </w:tcPr>
          <w:p w14:paraId="5C86F178" w14:textId="74FD3C95" w:rsidR="00A45F1F" w:rsidRPr="009D0CFC" w:rsidRDefault="00A45F1F" w:rsidP="00805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Aplinkosauginiai („žalieji“) reikalavimai:</w:t>
            </w:r>
          </w:p>
        </w:tc>
        <w:tc>
          <w:tcPr>
            <w:tcW w:w="4252" w:type="dxa"/>
          </w:tcPr>
          <w:p w14:paraId="3FEA7EFB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0337F63B" w14:textId="77777777" w:rsidTr="002357D0">
        <w:trPr>
          <w:trHeight w:val="845"/>
        </w:trPr>
        <w:tc>
          <w:tcPr>
            <w:tcW w:w="993" w:type="dxa"/>
          </w:tcPr>
          <w:p w14:paraId="0C03DB29" w14:textId="7C95F1ED" w:rsidR="00A45F1F" w:rsidRPr="009D0CFC" w:rsidRDefault="00FB5CBA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3B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45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0AFB783C" w14:textId="77777777" w:rsidR="00A45F1F" w:rsidRPr="009D0CFC" w:rsidRDefault="00A45F1F" w:rsidP="0048624F">
            <w:pPr>
              <w:rPr>
                <w:rFonts w:ascii="Times New Roman" w:hAnsi="Times New Roman" w:cs="Times New Roman"/>
                <w:sz w:val="24"/>
                <w:szCs w:val="24"/>
                <w:lang w:val="en-US" w:eastAsia="lt-LT"/>
              </w:rPr>
            </w:pPr>
          </w:p>
        </w:tc>
        <w:tc>
          <w:tcPr>
            <w:tcW w:w="5387" w:type="dxa"/>
          </w:tcPr>
          <w:p w14:paraId="4958309C" w14:textId="1FD2E355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Pagal Lietuvos Respublikos aplinkos ministro 2011 m. birželio 28 d. įsakymu</w:t>
            </w:r>
          </w:p>
          <w:p w14:paraId="7B0B0E99" w14:textId="657BDE02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Nr. D1-508 patvirtintą Aplinkos apsaugos kriterijų taikymo, vykdant žaliuosius pirkimus, tvarkos, aprašą:</w:t>
            </w:r>
          </w:p>
          <w:p w14:paraId="5C00EF8E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9D3DD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Tvarkos aprašo 2 priedas VIII SKYRIUS MAISTO PRODUKTAI IR MAITINIMO PASLAUGOS</w:t>
            </w:r>
          </w:p>
          <w:p w14:paraId="51F180DA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8.1. ne mažiau kaip 30 proc. perkamų maisto produktų (išskyrus skirtus gyvūnams) kiekio</w:t>
            </w:r>
          </w:p>
          <w:p w14:paraId="38E9148C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(kilogramais, litrais, vienetais) turi atitikti bent vieną iš šių minimalių aplinkos apsaugos</w:t>
            </w:r>
          </w:p>
          <w:p w14:paraId="60C6012B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kriterijų:</w:t>
            </w:r>
          </w:p>
          <w:p w14:paraId="2727C54F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8.1.1. produktai turi turėti ekologinės gamybos (ekologiškam ir perėjimo prie ekologinės</w:t>
            </w:r>
          </w:p>
          <w:p w14:paraId="3BC936C0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gamybos laikotarpio) produktui išduotą sertifikatą pagal 2018 m. gegužės 30 d. Europos</w:t>
            </w:r>
          </w:p>
          <w:p w14:paraId="31462F6E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Parlamento ir Tarybos reglamento (ES) 2018/848 dėl ekologinės gamybos ir ekologiškų</w:t>
            </w:r>
          </w:p>
          <w:p w14:paraId="6C9653F8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produktų ženklinimo, kuriuo panaikinamas Tarybos reglamentas (EB) Nr. 834/2007 su visais</w:t>
            </w:r>
          </w:p>
          <w:p w14:paraId="5E203618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pakeitimais ir papildymais, reikalavimus;</w:t>
            </w:r>
          </w:p>
          <w:p w14:paraId="14C8313B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8.1.2. produktai turi atitikti 2024 m. balandžio 11 d. Europos Parlamento ir Tarybos reglamento</w:t>
            </w:r>
          </w:p>
          <w:p w14:paraId="5F15573C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(ES) 2024/1143 dėl vyno, spiritinių gėrimų ir žemės ūkio produktų geografinių nuorodų, taip</w:t>
            </w:r>
          </w:p>
          <w:p w14:paraId="50C0787B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pat dėl garantuotų tradicinių gaminių ir žemės ūkio produktų neprivalomų kokybės terminų,</w:t>
            </w:r>
          </w:p>
          <w:p w14:paraId="02DADECE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kuriuo iš dalies keičiami reglamentai (ES) Nr. 1308/2013, (ES) 2019/787 ir (ES) 2019/1753 ir</w:t>
            </w:r>
          </w:p>
          <w:p w14:paraId="21A22954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panaikinamas Reglamentas (ES) Nr. 1151/2012, ir (ar) Lietuvos Respublikos žemės ūkio</w:t>
            </w:r>
          </w:p>
          <w:p w14:paraId="6518409A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ministro 2015 m. sausio 7 d. įsakymo Nr. 3D-10 „Dėl žemės ūkio ir maisto produktų saugomų</w:t>
            </w:r>
          </w:p>
          <w:p w14:paraId="6E73308E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kilmės vietos nuorodų, saugomų geografinių nuorodų ir garantuotų tradicinių gaminių</w:t>
            </w:r>
          </w:p>
          <w:p w14:paraId="541AA4E8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įregistravimo ir kai kurių žemės ūkio ministro įsakymų pripažinimo netekusiais galios“</w:t>
            </w:r>
          </w:p>
          <w:p w14:paraId="1D3532B9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reikalavimus ir jiems suteikta saugoma geografinė nuoroda ir (ar) saugoma kilmės vietos</w:t>
            </w:r>
          </w:p>
          <w:p w14:paraId="1CE79FE7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nuoroda, ir (ar) garantuoto tradicinio gaminio nuoroda;</w:t>
            </w:r>
          </w:p>
          <w:p w14:paraId="7CEE1956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8.1.3. produktai turi būti sertifikuoti ženklu „Kokybė“, kaip numatyta Lietuvos Respublikos</w:t>
            </w:r>
          </w:p>
          <w:p w14:paraId="554EEFD4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žemės ūkio ministro 2022 m. gegužės 20 d. įsakymu Nr. 3D-351 „Dėl Nacionalinės maisto</w:t>
            </w:r>
          </w:p>
          <w:p w14:paraId="50536DF5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kokybės sistemos taisyklių patvirtinimo ir kai kurių žemės ūkio ministro įsakymų pripažinimo</w:t>
            </w:r>
          </w:p>
          <w:p w14:paraId="2BAE36F5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 xml:space="preserve">netekusiais galios“ (toliau – NKP), ar atitikti Europos </w:t>
            </w:r>
            <w:r w:rsidRPr="00406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Parlamento ir Tarybos reglamento (ES) Nr.</w:t>
            </w:r>
          </w:p>
          <w:p w14:paraId="557F1E82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1305/2013 dėl paramos kaimo plėtrai, teikiamos Europos žemės ūkio fondo kaimo plėtrai</w:t>
            </w:r>
          </w:p>
          <w:p w14:paraId="08C24256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(EŽŪFKP) lėšomis, kuriuo panaikinamas Tarybos reglamentas (EB) Nr. 1698/2005, 16 straipsnio</w:t>
            </w:r>
          </w:p>
          <w:p w14:paraId="1F77A04E" w14:textId="77777777" w:rsidR="004063BF" w:rsidRPr="004063B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1 punkto b dalyje nurodytų lygiaverčių kitų valstybių narių pripažintų maisto produktų kokybės</w:t>
            </w:r>
          </w:p>
          <w:p w14:paraId="2162E3C9" w14:textId="77777777" w:rsidR="00A45F1F" w:rsidRDefault="004063BF" w:rsidP="00406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3BF">
              <w:rPr>
                <w:rFonts w:ascii="Times New Roman" w:hAnsi="Times New Roman" w:cs="Times New Roman"/>
                <w:sz w:val="24"/>
                <w:szCs w:val="24"/>
              </w:rPr>
              <w:t>sistemų reikalavimus.</w:t>
            </w:r>
          </w:p>
          <w:p w14:paraId="1CA747AE" w14:textId="77777777" w:rsidR="00651A2B" w:rsidRPr="00651A2B" w:rsidRDefault="00651A2B" w:rsidP="0065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8.1.4. žuvys, moliuskai ir vėžiagyviai turi atitikti bent vieną iš 8.1.1–8.1.3 papunkčiuose išvardytų</w:t>
            </w:r>
          </w:p>
          <w:p w14:paraId="5875AD2F" w14:textId="77777777" w:rsidR="00651A2B" w:rsidRPr="00651A2B" w:rsidRDefault="00651A2B" w:rsidP="0065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minimalių aplinkos apsaugos kriterijų arba būti sertifikuoti pagal tausios žvejybos ar darnios</w:t>
            </w:r>
          </w:p>
          <w:p w14:paraId="3581CF26" w14:textId="77777777" w:rsidR="00651A2B" w:rsidRPr="00651A2B" w:rsidRDefault="00651A2B" w:rsidP="0065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akvakultūros schemas ir paženklinti ekologiniais ženklais, pvz., „</w:t>
            </w:r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Aquaculture</w:t>
            </w:r>
            <w:proofErr w:type="spellEnd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Stewardship</w:t>
            </w:r>
            <w:proofErr w:type="spellEnd"/>
          </w:p>
          <w:p w14:paraId="6C403C15" w14:textId="196AFFC2" w:rsidR="00651A2B" w:rsidRPr="009D0CFC" w:rsidRDefault="00651A2B" w:rsidP="00651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Council</w:t>
            </w:r>
            <w:proofErr w:type="spellEnd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“, „</w:t>
            </w:r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 xml:space="preserve"> Marine </w:t>
            </w:r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Stewardship</w:t>
            </w:r>
            <w:proofErr w:type="spellEnd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Council</w:t>
            </w:r>
            <w:proofErr w:type="spellEnd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 xml:space="preserve">“, „Best </w:t>
            </w:r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Aquaculture</w:t>
            </w:r>
            <w:proofErr w:type="spellEnd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Practices</w:t>
            </w:r>
            <w:proofErr w:type="spellEnd"/>
            <w:r w:rsidRPr="00651A2B">
              <w:rPr>
                <w:rFonts w:ascii="Times New Roman" w:hAnsi="Times New Roman" w:cs="Times New Roman"/>
                <w:sz w:val="24"/>
                <w:szCs w:val="24"/>
              </w:rPr>
              <w:t>“ arba kitu lygiaverčiu ekologiniu ženklu.</w:t>
            </w:r>
          </w:p>
        </w:tc>
        <w:tc>
          <w:tcPr>
            <w:tcW w:w="4252" w:type="dxa"/>
          </w:tcPr>
          <w:p w14:paraId="774DEADC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450BD5EE" w14:textId="77777777" w:rsidTr="002357D0">
        <w:trPr>
          <w:trHeight w:val="845"/>
        </w:trPr>
        <w:tc>
          <w:tcPr>
            <w:tcW w:w="993" w:type="dxa"/>
          </w:tcPr>
          <w:p w14:paraId="5F5AA3A4" w14:textId="11E6C4C8" w:rsidR="00A45F1F" w:rsidRPr="009D0CFC" w:rsidRDefault="00FB5CBA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E45E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A45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3344A8EA" w14:textId="1547D9B8" w:rsidR="00A45F1F" w:rsidRPr="004063BF" w:rsidRDefault="004063BF" w:rsidP="004063B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</w:pP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Jeigu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galite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pasiūlyti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žaliąjį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produktą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,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prašome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nurodyti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konkrečiai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produkto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pavadinimą</w:t>
            </w:r>
            <w:proofErr w:type="spellEnd"/>
            <w:r w:rsidRPr="004063BF"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r jo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technines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>charakteristikas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 </w:t>
            </w:r>
          </w:p>
        </w:tc>
        <w:tc>
          <w:tcPr>
            <w:tcW w:w="5387" w:type="dxa"/>
          </w:tcPr>
          <w:p w14:paraId="6C10E6C8" w14:textId="0FE7B08F" w:rsidR="00A45F1F" w:rsidRPr="009D0CFC" w:rsidRDefault="00A45F1F" w:rsidP="00D43809">
            <w:pPr>
              <w:shd w:val="clear" w:color="auto" w:fill="FFFFFF" w:themeFill="background1"/>
              <w:tabs>
                <w:tab w:val="num" w:pos="709"/>
                <w:tab w:val="num" w:pos="1070"/>
                <w:tab w:val="left" w:pos="127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5F727553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20937ABA" w14:textId="77777777" w:rsidTr="002357D0">
        <w:trPr>
          <w:trHeight w:val="469"/>
        </w:trPr>
        <w:tc>
          <w:tcPr>
            <w:tcW w:w="993" w:type="dxa"/>
          </w:tcPr>
          <w:p w14:paraId="0B50AE29" w14:textId="19D2DB54" w:rsidR="00A45F1F" w:rsidRPr="009D0CFC" w:rsidRDefault="00FB5CBA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5F1F" w:rsidRPr="009D0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313622C1" w14:textId="09226803" w:rsidR="00916EB1" w:rsidRPr="00916EB1" w:rsidRDefault="00E32C2E" w:rsidP="00D02BE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Prašome nurodyti</w:t>
            </w:r>
            <w:r w:rsidR="0034489E">
              <w:rPr>
                <w:rFonts w:ascii="Times New Roman" w:hAnsi="Times New Roman" w:cs="Times New Roman"/>
                <w:sz w:val="24"/>
                <w:szCs w:val="24"/>
              </w:rPr>
              <w:t xml:space="preserve"> siūlomo produkto kainas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387" w:type="dxa"/>
          </w:tcPr>
          <w:p w14:paraId="61A2AC97" w14:textId="481C744B" w:rsidR="00A45F1F" w:rsidRPr="009D0CFC" w:rsidRDefault="00A45F1F" w:rsidP="00D0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 xml:space="preserve">Kainas prašome nurodyti Techninėje specifikacijoje. </w:t>
            </w:r>
          </w:p>
        </w:tc>
        <w:tc>
          <w:tcPr>
            <w:tcW w:w="4252" w:type="dxa"/>
          </w:tcPr>
          <w:p w14:paraId="04E00103" w14:textId="51DE8BB6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320112B0" w14:textId="77777777" w:rsidTr="00D43809">
        <w:trPr>
          <w:trHeight w:val="893"/>
        </w:trPr>
        <w:tc>
          <w:tcPr>
            <w:tcW w:w="993" w:type="dxa"/>
          </w:tcPr>
          <w:p w14:paraId="575EA06E" w14:textId="1CDD1E03" w:rsidR="00A45F1F" w:rsidRPr="009D0CFC" w:rsidRDefault="002357D0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5F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643D884E" w14:textId="1DC28B97" w:rsidR="00A45F1F" w:rsidRPr="009D0CFC" w:rsidRDefault="00A45F1F" w:rsidP="0023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5387" w:type="dxa"/>
          </w:tcPr>
          <w:p w14:paraId="27A30B34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4F18ED3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F1F" w:rsidRPr="009D0CFC" w14:paraId="679ED9F8" w14:textId="77777777" w:rsidTr="002357D0">
        <w:trPr>
          <w:trHeight w:val="579"/>
        </w:trPr>
        <w:tc>
          <w:tcPr>
            <w:tcW w:w="993" w:type="dxa"/>
          </w:tcPr>
          <w:p w14:paraId="6AEEFBC8" w14:textId="41C80C9B" w:rsidR="00A45F1F" w:rsidRPr="009D0CFC" w:rsidRDefault="002357D0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5F1F" w:rsidRPr="009D0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6D3E1520" w14:textId="130AC872" w:rsidR="00A45F1F" w:rsidRPr="009D0CFC" w:rsidRDefault="00A45F1F" w:rsidP="00D4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CFC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5387" w:type="dxa"/>
          </w:tcPr>
          <w:p w14:paraId="01BD5501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772BBE3" w14:textId="77777777" w:rsidR="00A45F1F" w:rsidRPr="009D0CFC" w:rsidRDefault="00A45F1F" w:rsidP="005B2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B18C5D" w14:textId="77777777" w:rsidR="0006400C" w:rsidRPr="009D0CFC" w:rsidRDefault="0006400C" w:rsidP="0006400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ja-JP"/>
        </w:rPr>
      </w:pPr>
      <w:r w:rsidRPr="009D0CFC">
        <w:rPr>
          <w:rFonts w:ascii="Times New Roman" w:eastAsia="Calibri" w:hAnsi="Times New Roman" w:cs="Times New Roman"/>
          <w:sz w:val="24"/>
          <w:szCs w:val="24"/>
        </w:rPr>
        <w:t>*</w:t>
      </w:r>
      <w:r w:rsidRPr="009D0CFC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9D0CFC">
        <w:rPr>
          <w:rFonts w:ascii="Times New Roman" w:eastAsia="Calibri" w:hAnsi="Times New Roman" w:cs="Times New Roman"/>
          <w:color w:val="404040"/>
          <w:sz w:val="24"/>
          <w:szCs w:val="24"/>
          <w:lang w:eastAsia="ja-JP"/>
        </w:rPr>
        <w:t>.</w:t>
      </w:r>
    </w:p>
    <w:sectPr w:rsidR="0006400C" w:rsidRPr="009D0CFC" w:rsidSect="00C61F4E">
      <w:pgSz w:w="16838" w:h="11906" w:orient="landscape"/>
      <w:pgMar w:top="567" w:right="536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AC2AA" w14:textId="77777777" w:rsidR="00A97B88" w:rsidRDefault="00A97B88" w:rsidP="004B156C">
      <w:pPr>
        <w:spacing w:after="0" w:line="240" w:lineRule="auto"/>
      </w:pPr>
      <w:r>
        <w:separator/>
      </w:r>
    </w:p>
  </w:endnote>
  <w:endnote w:type="continuationSeparator" w:id="0">
    <w:p w14:paraId="6AA4957B" w14:textId="77777777" w:rsidR="00A97B88" w:rsidRDefault="00A97B88" w:rsidP="004B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67A59" w14:textId="77777777" w:rsidR="00A97B88" w:rsidRDefault="00A97B88" w:rsidP="004B156C">
      <w:pPr>
        <w:spacing w:after="0" w:line="240" w:lineRule="auto"/>
      </w:pPr>
      <w:r>
        <w:separator/>
      </w:r>
    </w:p>
  </w:footnote>
  <w:footnote w:type="continuationSeparator" w:id="0">
    <w:p w14:paraId="493D68AF" w14:textId="77777777" w:rsidR="00A97B88" w:rsidRDefault="00A97B88" w:rsidP="004B1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607C8"/>
    <w:multiLevelType w:val="hybridMultilevel"/>
    <w:tmpl w:val="A67C5B40"/>
    <w:lvl w:ilvl="0" w:tplc="22E8A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D7618"/>
    <w:multiLevelType w:val="hybridMultilevel"/>
    <w:tmpl w:val="98986A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79"/>
    <w:rsid w:val="00040BA2"/>
    <w:rsid w:val="0006400C"/>
    <w:rsid w:val="00077879"/>
    <w:rsid w:val="000B533A"/>
    <w:rsid w:val="000D0B49"/>
    <w:rsid w:val="0010514E"/>
    <w:rsid w:val="00114E81"/>
    <w:rsid w:val="001306E2"/>
    <w:rsid w:val="00156157"/>
    <w:rsid w:val="001573D1"/>
    <w:rsid w:val="00163A79"/>
    <w:rsid w:val="00182BC3"/>
    <w:rsid w:val="00184A2B"/>
    <w:rsid w:val="00192E8F"/>
    <w:rsid w:val="001A342F"/>
    <w:rsid w:val="001C220C"/>
    <w:rsid w:val="00222A24"/>
    <w:rsid w:val="00227ADC"/>
    <w:rsid w:val="00230065"/>
    <w:rsid w:val="002357D0"/>
    <w:rsid w:val="00247B25"/>
    <w:rsid w:val="002B01A5"/>
    <w:rsid w:val="002C5177"/>
    <w:rsid w:val="002D177C"/>
    <w:rsid w:val="00305F61"/>
    <w:rsid w:val="003302D6"/>
    <w:rsid w:val="0033401C"/>
    <w:rsid w:val="0034489E"/>
    <w:rsid w:val="003575BD"/>
    <w:rsid w:val="00386074"/>
    <w:rsid w:val="003A469E"/>
    <w:rsid w:val="003C758E"/>
    <w:rsid w:val="003E337F"/>
    <w:rsid w:val="003F73E8"/>
    <w:rsid w:val="004063BF"/>
    <w:rsid w:val="00440801"/>
    <w:rsid w:val="0046427F"/>
    <w:rsid w:val="00467B67"/>
    <w:rsid w:val="0048624F"/>
    <w:rsid w:val="004B06F6"/>
    <w:rsid w:val="004B156C"/>
    <w:rsid w:val="004C36DC"/>
    <w:rsid w:val="00595549"/>
    <w:rsid w:val="005A2266"/>
    <w:rsid w:val="005B2155"/>
    <w:rsid w:val="005F088D"/>
    <w:rsid w:val="006206A8"/>
    <w:rsid w:val="0062145D"/>
    <w:rsid w:val="00651A2B"/>
    <w:rsid w:val="00670DAF"/>
    <w:rsid w:val="00676187"/>
    <w:rsid w:val="00694F02"/>
    <w:rsid w:val="006A1209"/>
    <w:rsid w:val="006D3DD1"/>
    <w:rsid w:val="006E600B"/>
    <w:rsid w:val="007444A4"/>
    <w:rsid w:val="00765CCF"/>
    <w:rsid w:val="00776927"/>
    <w:rsid w:val="007A6190"/>
    <w:rsid w:val="007F57B9"/>
    <w:rsid w:val="008059B7"/>
    <w:rsid w:val="00816800"/>
    <w:rsid w:val="00825FC7"/>
    <w:rsid w:val="0087395F"/>
    <w:rsid w:val="00875E62"/>
    <w:rsid w:val="00884B18"/>
    <w:rsid w:val="008E3B49"/>
    <w:rsid w:val="008F4EFD"/>
    <w:rsid w:val="008F6EE6"/>
    <w:rsid w:val="00902C25"/>
    <w:rsid w:val="00916EB1"/>
    <w:rsid w:val="00935BC6"/>
    <w:rsid w:val="00973EF9"/>
    <w:rsid w:val="00975638"/>
    <w:rsid w:val="009777F0"/>
    <w:rsid w:val="0099778A"/>
    <w:rsid w:val="009A687C"/>
    <w:rsid w:val="009C1BD3"/>
    <w:rsid w:val="009C54DF"/>
    <w:rsid w:val="009C7E91"/>
    <w:rsid w:val="009D0CFC"/>
    <w:rsid w:val="009D6877"/>
    <w:rsid w:val="009E7ADE"/>
    <w:rsid w:val="00A0751C"/>
    <w:rsid w:val="00A33BC8"/>
    <w:rsid w:val="00A351C9"/>
    <w:rsid w:val="00A45F1F"/>
    <w:rsid w:val="00A91473"/>
    <w:rsid w:val="00A977DC"/>
    <w:rsid w:val="00A97B88"/>
    <w:rsid w:val="00AA7984"/>
    <w:rsid w:val="00AD67F8"/>
    <w:rsid w:val="00AE19F8"/>
    <w:rsid w:val="00B24268"/>
    <w:rsid w:val="00B35A84"/>
    <w:rsid w:val="00B365E2"/>
    <w:rsid w:val="00B57B26"/>
    <w:rsid w:val="00B73C67"/>
    <w:rsid w:val="00B7484C"/>
    <w:rsid w:val="00B80892"/>
    <w:rsid w:val="00B80D79"/>
    <w:rsid w:val="00B92642"/>
    <w:rsid w:val="00BB7751"/>
    <w:rsid w:val="00BC648C"/>
    <w:rsid w:val="00BC7562"/>
    <w:rsid w:val="00C317F4"/>
    <w:rsid w:val="00C44E81"/>
    <w:rsid w:val="00C61F4E"/>
    <w:rsid w:val="00C82D63"/>
    <w:rsid w:val="00CA34A0"/>
    <w:rsid w:val="00CC4DEC"/>
    <w:rsid w:val="00CE7B4F"/>
    <w:rsid w:val="00D02BE7"/>
    <w:rsid w:val="00D039D9"/>
    <w:rsid w:val="00D35F0E"/>
    <w:rsid w:val="00D43809"/>
    <w:rsid w:val="00DA0F60"/>
    <w:rsid w:val="00DB5935"/>
    <w:rsid w:val="00DE12F7"/>
    <w:rsid w:val="00DE45E2"/>
    <w:rsid w:val="00DF43C3"/>
    <w:rsid w:val="00E16DDF"/>
    <w:rsid w:val="00E32C2E"/>
    <w:rsid w:val="00EC0165"/>
    <w:rsid w:val="00EC5EB9"/>
    <w:rsid w:val="00EE47C4"/>
    <w:rsid w:val="00EF3F56"/>
    <w:rsid w:val="00EF7942"/>
    <w:rsid w:val="00F56D05"/>
    <w:rsid w:val="00F86859"/>
    <w:rsid w:val="00F9521F"/>
    <w:rsid w:val="00FB5CBA"/>
    <w:rsid w:val="00FB7B1C"/>
    <w:rsid w:val="00FD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2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778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7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077879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7444A4"/>
    <w:pPr>
      <w:ind w:left="720"/>
      <w:contextualSpacing/>
    </w:pPr>
  </w:style>
  <w:style w:type="paragraph" w:styleId="Betarp">
    <w:name w:val="No Spacing"/>
    <w:uiPriority w:val="1"/>
    <w:qFormat/>
    <w:rsid w:val="004B06F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778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77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077879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styleId="Sraopastraipa">
    <w:name w:val="List Paragraph"/>
    <w:basedOn w:val="prastasis"/>
    <w:uiPriority w:val="34"/>
    <w:qFormat/>
    <w:rsid w:val="007444A4"/>
    <w:pPr>
      <w:ind w:left="720"/>
      <w:contextualSpacing/>
    </w:pPr>
  </w:style>
  <w:style w:type="paragraph" w:styleId="Betarp">
    <w:name w:val="No Spacing"/>
    <w:uiPriority w:val="1"/>
    <w:qFormat/>
    <w:rsid w:val="004B06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3161</Words>
  <Characters>1802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Aurelija Jokimčienė</dc:creator>
  <cp:lastModifiedBy>Vilija Kimsienė</cp:lastModifiedBy>
  <cp:revision>86</cp:revision>
  <dcterms:created xsi:type="dcterms:W3CDTF">2022-03-30T12:57:00Z</dcterms:created>
  <dcterms:modified xsi:type="dcterms:W3CDTF">2025-09-01T12:03:00Z</dcterms:modified>
</cp:coreProperties>
</file>